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77958" w14:textId="6EAFF3A9" w:rsidR="00933238" w:rsidRDefault="00673FE5" w:rsidP="00BD73BA">
      <w:pPr>
        <w:pStyle w:val="BodyText"/>
        <w:pBdr>
          <w:top w:val="thinThickSmallGap" w:sz="24" w:space="7" w:color="auto" w:shadow="1"/>
          <w:bottom w:val="thinThickSmallGap" w:sz="24" w:space="0" w:color="auto" w:shadow="1"/>
        </w:pBdr>
        <w:rPr>
          <w:rFonts w:ascii="Arial" w:hAnsi="Arial"/>
          <w:szCs w:val="36"/>
        </w:rPr>
      </w:pPr>
      <w:r w:rsidRPr="00673FE5">
        <w:rPr>
          <w:rFonts w:ascii="Arial" w:hAnsi="Arial"/>
          <w:szCs w:val="36"/>
        </w:rPr>
        <w:t>2020</w:t>
      </w:r>
      <w:r>
        <w:rPr>
          <w:rFonts w:ascii="Arial" w:hAnsi="Arial"/>
          <w:szCs w:val="36"/>
        </w:rPr>
        <w:t xml:space="preserve"> </w:t>
      </w:r>
      <w:r w:rsidR="00BD6CFA" w:rsidRPr="00673FE5">
        <w:rPr>
          <w:rFonts w:ascii="Arial" w:hAnsi="Arial"/>
          <w:szCs w:val="36"/>
        </w:rPr>
        <w:t>Compeer Financial and Agriculture in the Classroom</w:t>
      </w:r>
      <w:r w:rsidR="00933238">
        <w:rPr>
          <w:rFonts w:ascii="Arial" w:hAnsi="Arial"/>
          <w:szCs w:val="36"/>
        </w:rPr>
        <w:t xml:space="preserve"> -   Illinois, Minnesota and Wisconsin</w:t>
      </w:r>
    </w:p>
    <w:p w14:paraId="2C2E4CAC" w14:textId="32C6BA57" w:rsidR="00642BEA" w:rsidRPr="00673FE5" w:rsidRDefault="00BD6CFA" w:rsidP="00BD73BA">
      <w:pPr>
        <w:pStyle w:val="BodyText"/>
        <w:pBdr>
          <w:top w:val="thinThickSmallGap" w:sz="24" w:space="7" w:color="auto" w:shadow="1"/>
          <w:bottom w:val="thinThickSmallGap" w:sz="24" w:space="0" w:color="auto" w:shadow="1"/>
        </w:pBdr>
        <w:rPr>
          <w:rFonts w:ascii="Arial" w:hAnsi="Arial"/>
          <w:szCs w:val="36"/>
        </w:rPr>
      </w:pPr>
      <w:r w:rsidRPr="00673FE5">
        <w:rPr>
          <w:rFonts w:ascii="Arial" w:hAnsi="Arial"/>
          <w:szCs w:val="36"/>
        </w:rPr>
        <w:t>MORE for Agriculture Grant Application</w:t>
      </w:r>
    </w:p>
    <w:p w14:paraId="07401E81" w14:textId="77777777" w:rsidR="00EA07A3" w:rsidRDefault="00EA07A3">
      <w:pPr>
        <w:pStyle w:val="BodyText2"/>
        <w:rPr>
          <w:rFonts w:ascii="Arial" w:hAnsi="Arial"/>
          <w:sz w:val="22"/>
        </w:rPr>
      </w:pPr>
    </w:p>
    <w:p w14:paraId="41DF014C" w14:textId="1C57038C" w:rsidR="00BD6CFA" w:rsidRPr="00673FE5" w:rsidRDefault="00BD6CFA" w:rsidP="00BD6CFA">
      <w:pPr>
        <w:rPr>
          <w:rFonts w:ascii="Arial" w:hAnsi="Arial" w:cs="Arial"/>
          <w:sz w:val="24"/>
          <w:szCs w:val="24"/>
        </w:rPr>
      </w:pPr>
      <w:r w:rsidRPr="00673FE5">
        <w:rPr>
          <w:rFonts w:ascii="Arial" w:hAnsi="Arial" w:cs="Arial"/>
          <w:sz w:val="24"/>
          <w:szCs w:val="24"/>
        </w:rPr>
        <w:t xml:space="preserve">The Compeer Financial Fund for Rural America, the corporate giving program of Compeer Financial, </w:t>
      </w:r>
      <w:r w:rsidR="00673FE5">
        <w:rPr>
          <w:rFonts w:ascii="Arial" w:hAnsi="Arial" w:cs="Arial"/>
          <w:sz w:val="24"/>
          <w:szCs w:val="24"/>
        </w:rPr>
        <w:t>has provided a</w:t>
      </w:r>
      <w:r w:rsidRPr="00673FE5">
        <w:rPr>
          <w:rFonts w:ascii="Arial" w:hAnsi="Arial" w:cs="Arial"/>
          <w:sz w:val="24"/>
          <w:szCs w:val="24"/>
        </w:rPr>
        <w:t xml:space="preserve"> </w:t>
      </w:r>
      <w:r w:rsidRPr="00933238">
        <w:rPr>
          <w:rFonts w:ascii="Arial" w:hAnsi="Arial" w:cs="Arial"/>
          <w:b/>
          <w:bCs/>
          <w:sz w:val="24"/>
          <w:szCs w:val="24"/>
        </w:rPr>
        <w:t>MORE</w:t>
      </w:r>
      <w:r w:rsidRPr="00673FE5">
        <w:rPr>
          <w:rFonts w:ascii="Arial" w:hAnsi="Arial" w:cs="Arial"/>
          <w:sz w:val="24"/>
          <w:szCs w:val="24"/>
        </w:rPr>
        <w:t xml:space="preserve"> </w:t>
      </w:r>
      <w:r w:rsidRPr="00933238">
        <w:rPr>
          <w:rFonts w:ascii="Arial" w:hAnsi="Arial" w:cs="Arial"/>
          <w:b/>
          <w:bCs/>
          <w:sz w:val="24"/>
          <w:szCs w:val="24"/>
        </w:rPr>
        <w:t>for Agriculture Grant</w:t>
      </w:r>
      <w:r w:rsidR="00673FE5">
        <w:rPr>
          <w:rFonts w:ascii="Arial" w:hAnsi="Arial" w:cs="Arial"/>
          <w:sz w:val="24"/>
          <w:szCs w:val="24"/>
        </w:rPr>
        <w:t xml:space="preserve"> </w:t>
      </w:r>
      <w:r w:rsidR="00933238">
        <w:rPr>
          <w:rFonts w:ascii="Arial" w:hAnsi="Arial" w:cs="Arial"/>
          <w:sz w:val="24"/>
          <w:szCs w:val="24"/>
        </w:rPr>
        <w:t>as</w:t>
      </w:r>
      <w:r w:rsidR="00673FE5">
        <w:rPr>
          <w:rFonts w:ascii="Arial" w:hAnsi="Arial" w:cs="Arial"/>
          <w:sz w:val="24"/>
          <w:szCs w:val="24"/>
        </w:rPr>
        <w:t xml:space="preserve"> a</w:t>
      </w:r>
      <w:r w:rsidR="00BA6750">
        <w:rPr>
          <w:rFonts w:ascii="Arial" w:hAnsi="Arial" w:cs="Arial"/>
          <w:sz w:val="24"/>
          <w:szCs w:val="24"/>
        </w:rPr>
        <w:t xml:space="preserve">n Agriculture in the Classroom (AITC) </w:t>
      </w:r>
      <w:r w:rsidR="00673FE5">
        <w:rPr>
          <w:rFonts w:ascii="Arial" w:hAnsi="Arial" w:cs="Arial"/>
          <w:sz w:val="24"/>
          <w:szCs w:val="24"/>
        </w:rPr>
        <w:t>multi-state project</w:t>
      </w:r>
      <w:r w:rsidRPr="00673FE5">
        <w:rPr>
          <w:rFonts w:ascii="Arial" w:hAnsi="Arial" w:cs="Arial"/>
          <w:sz w:val="24"/>
          <w:szCs w:val="24"/>
        </w:rPr>
        <w:t xml:space="preserve">. This grant is targeted to support innovative projects or programs that encompass four qualities: align and fulfill the </w:t>
      </w:r>
      <w:r w:rsidRPr="00933238">
        <w:rPr>
          <w:rFonts w:ascii="Arial" w:hAnsi="Arial" w:cs="Arial"/>
          <w:b/>
          <w:bCs/>
          <w:sz w:val="24"/>
          <w:szCs w:val="24"/>
        </w:rPr>
        <w:t>Mission</w:t>
      </w:r>
      <w:r w:rsidRPr="00673FE5">
        <w:rPr>
          <w:rFonts w:ascii="Arial" w:hAnsi="Arial" w:cs="Arial"/>
          <w:sz w:val="24"/>
          <w:szCs w:val="24"/>
        </w:rPr>
        <w:t xml:space="preserve"> of Compeer Financial, create a new </w:t>
      </w:r>
      <w:r w:rsidRPr="00933238">
        <w:rPr>
          <w:rFonts w:ascii="Arial" w:hAnsi="Arial" w:cs="Arial"/>
          <w:b/>
          <w:bCs/>
          <w:sz w:val="24"/>
          <w:szCs w:val="24"/>
        </w:rPr>
        <w:t>Opportunity</w:t>
      </w:r>
      <w:r w:rsidRPr="00673FE5">
        <w:rPr>
          <w:rFonts w:ascii="Arial" w:hAnsi="Arial" w:cs="Arial"/>
          <w:sz w:val="24"/>
          <w:szCs w:val="24"/>
        </w:rPr>
        <w:t xml:space="preserve"> for clients or future clients, could be </w:t>
      </w:r>
      <w:r w:rsidRPr="00933238">
        <w:rPr>
          <w:rFonts w:ascii="Arial" w:hAnsi="Arial" w:cs="Arial"/>
          <w:b/>
          <w:bCs/>
          <w:sz w:val="24"/>
          <w:szCs w:val="24"/>
        </w:rPr>
        <w:t>Replicated</w:t>
      </w:r>
      <w:r w:rsidRPr="00673FE5">
        <w:rPr>
          <w:rFonts w:ascii="Arial" w:hAnsi="Arial" w:cs="Arial"/>
          <w:sz w:val="24"/>
          <w:szCs w:val="24"/>
        </w:rPr>
        <w:t xml:space="preserve"> by others to serve different geographic areas, and </w:t>
      </w:r>
      <w:r w:rsidRPr="00933238">
        <w:rPr>
          <w:rFonts w:ascii="Arial" w:hAnsi="Arial" w:cs="Arial"/>
          <w:b/>
          <w:bCs/>
          <w:sz w:val="24"/>
          <w:szCs w:val="24"/>
        </w:rPr>
        <w:t>Evolves</w:t>
      </w:r>
      <w:r w:rsidRPr="00673FE5">
        <w:rPr>
          <w:rFonts w:ascii="Arial" w:hAnsi="Arial" w:cs="Arial"/>
          <w:sz w:val="24"/>
          <w:szCs w:val="24"/>
        </w:rPr>
        <w:t xml:space="preserve"> over time to create a better future for agriculture and rural America. </w:t>
      </w:r>
    </w:p>
    <w:p w14:paraId="2341908F" w14:textId="77777777" w:rsidR="00BD6CFA" w:rsidRDefault="00BD6CFA" w:rsidP="00BD6CFA">
      <w:pPr>
        <w:rPr>
          <w:rFonts w:ascii="Arial" w:hAnsi="Arial" w:cs="Arial"/>
          <w:b/>
          <w:sz w:val="24"/>
          <w:szCs w:val="24"/>
        </w:rPr>
      </w:pPr>
    </w:p>
    <w:p w14:paraId="25539086" w14:textId="1C40B199" w:rsidR="00BD6CFA" w:rsidRPr="00F804FD" w:rsidRDefault="00BD6CFA" w:rsidP="00BD6CFA">
      <w:pPr>
        <w:tabs>
          <w:tab w:val="left" w:pos="1710"/>
          <w:tab w:val="left" w:pos="3420"/>
          <w:tab w:val="left" w:pos="5310"/>
        </w:tabs>
        <w:rPr>
          <w:rFonts w:ascii="Arial" w:hAnsi="Arial" w:cs="Arial"/>
          <w:sz w:val="24"/>
          <w:szCs w:val="24"/>
        </w:rPr>
      </w:pPr>
      <w:r w:rsidRPr="00BD6CFA">
        <w:rPr>
          <w:rFonts w:ascii="Arial" w:hAnsi="Arial" w:cs="Arial"/>
          <w:bCs/>
          <w:sz w:val="24"/>
          <w:szCs w:val="24"/>
        </w:rPr>
        <w:t xml:space="preserve">Working with Illinois, Minnesota and Wisconsin </w:t>
      </w:r>
      <w:r w:rsidR="00BA6750">
        <w:rPr>
          <w:rFonts w:ascii="Arial" w:hAnsi="Arial" w:cs="Arial"/>
          <w:bCs/>
          <w:sz w:val="24"/>
          <w:szCs w:val="24"/>
        </w:rPr>
        <w:t>AITC</w:t>
      </w:r>
      <w:r w:rsidRPr="00BD6CFA">
        <w:rPr>
          <w:rFonts w:ascii="Arial" w:hAnsi="Arial" w:cs="Arial"/>
          <w:bCs/>
          <w:sz w:val="24"/>
          <w:szCs w:val="24"/>
        </w:rPr>
        <w:t xml:space="preserve"> Programs, </w:t>
      </w:r>
      <w:r w:rsidR="00BF2DAF">
        <w:rPr>
          <w:rFonts w:ascii="Arial" w:hAnsi="Arial" w:cs="Arial"/>
          <w:bCs/>
          <w:sz w:val="24"/>
          <w:szCs w:val="24"/>
        </w:rPr>
        <w:t>grad 7-12</w:t>
      </w:r>
      <w:bookmarkStart w:id="0" w:name="_GoBack"/>
      <w:bookmarkEnd w:id="0"/>
      <w:r w:rsidR="00673FE5">
        <w:rPr>
          <w:rFonts w:ascii="Arial" w:hAnsi="Arial" w:cs="Arial"/>
          <w:bCs/>
          <w:sz w:val="24"/>
          <w:szCs w:val="24"/>
        </w:rPr>
        <w:t xml:space="preserve"> teachers </w:t>
      </w:r>
      <w:r w:rsidRPr="00BD6CFA">
        <w:rPr>
          <w:rFonts w:ascii="Arial" w:hAnsi="Arial" w:cs="Arial"/>
          <w:bCs/>
          <w:sz w:val="24"/>
          <w:szCs w:val="24"/>
        </w:rPr>
        <w:t>are eligible to apply</w:t>
      </w:r>
      <w:r>
        <w:rPr>
          <w:rFonts w:ascii="Arial" w:hAnsi="Arial" w:cs="Arial"/>
          <w:bCs/>
          <w:sz w:val="24"/>
          <w:szCs w:val="24"/>
        </w:rPr>
        <w:t xml:space="preserve"> for this grant.</w:t>
      </w:r>
      <w:r w:rsidR="0041070A">
        <w:rPr>
          <w:rFonts w:ascii="Arial" w:hAnsi="Arial" w:cs="Arial"/>
          <w:bCs/>
          <w:sz w:val="24"/>
          <w:szCs w:val="24"/>
        </w:rPr>
        <w:t xml:space="preserve"> </w:t>
      </w:r>
      <w:r w:rsidRPr="00F804FD">
        <w:rPr>
          <w:rFonts w:ascii="Arial" w:hAnsi="Arial" w:cs="Arial"/>
          <w:sz w:val="24"/>
          <w:szCs w:val="24"/>
        </w:rPr>
        <w:t xml:space="preserve">This </w:t>
      </w:r>
      <w:r w:rsidR="00933238">
        <w:rPr>
          <w:rFonts w:ascii="Arial" w:hAnsi="Arial" w:cs="Arial"/>
          <w:sz w:val="24"/>
          <w:szCs w:val="24"/>
        </w:rPr>
        <w:t>grant</w:t>
      </w:r>
      <w:r w:rsidRPr="00F804FD">
        <w:rPr>
          <w:rFonts w:ascii="Arial" w:hAnsi="Arial" w:cs="Arial"/>
          <w:sz w:val="24"/>
          <w:szCs w:val="24"/>
        </w:rPr>
        <w:t xml:space="preserve"> will be used to provide </w:t>
      </w:r>
      <w:r w:rsidR="00933238">
        <w:rPr>
          <w:rFonts w:ascii="Arial" w:hAnsi="Arial" w:cs="Arial"/>
          <w:sz w:val="24"/>
          <w:szCs w:val="24"/>
        </w:rPr>
        <w:t xml:space="preserve">50 </w:t>
      </w:r>
      <w:r w:rsidRPr="00F804FD">
        <w:rPr>
          <w:rFonts w:ascii="Arial" w:hAnsi="Arial" w:cs="Arial"/>
          <w:sz w:val="24"/>
          <w:szCs w:val="24"/>
        </w:rPr>
        <w:t>classroom set</w:t>
      </w:r>
      <w:r w:rsidR="00933238">
        <w:rPr>
          <w:rFonts w:ascii="Arial" w:hAnsi="Arial" w:cs="Arial"/>
          <w:sz w:val="24"/>
          <w:szCs w:val="24"/>
        </w:rPr>
        <w:t>s</w:t>
      </w:r>
      <w:r w:rsidRPr="00F804FD">
        <w:rPr>
          <w:rFonts w:ascii="Arial" w:hAnsi="Arial" w:cs="Arial"/>
          <w:sz w:val="24"/>
          <w:szCs w:val="24"/>
        </w:rPr>
        <w:t xml:space="preserve"> of </w:t>
      </w:r>
      <w:r w:rsidRPr="00933238">
        <w:rPr>
          <w:rFonts w:ascii="Arial" w:hAnsi="Arial" w:cs="Arial"/>
          <w:i/>
          <w:iCs/>
          <w:sz w:val="24"/>
          <w:szCs w:val="24"/>
        </w:rPr>
        <w:t>The Hungry Planet</w:t>
      </w:r>
      <w:r w:rsidRPr="00F804FD">
        <w:rPr>
          <w:rFonts w:ascii="Arial" w:hAnsi="Arial" w:cs="Arial"/>
          <w:sz w:val="24"/>
          <w:szCs w:val="24"/>
        </w:rPr>
        <w:t xml:space="preserve"> by Peter Menzel to participating classes</w:t>
      </w:r>
      <w:r w:rsidR="00933238">
        <w:rPr>
          <w:rFonts w:ascii="Arial" w:hAnsi="Arial" w:cs="Arial"/>
          <w:sz w:val="24"/>
          <w:szCs w:val="24"/>
        </w:rPr>
        <w:t xml:space="preserve"> in each state</w:t>
      </w:r>
      <w:r w:rsidRPr="00F804FD">
        <w:rPr>
          <w:rFonts w:ascii="Arial" w:hAnsi="Arial" w:cs="Arial"/>
          <w:sz w:val="24"/>
          <w:szCs w:val="24"/>
        </w:rPr>
        <w:t xml:space="preserve">. The book details the food consumption of various families around the world. </w:t>
      </w:r>
      <w:r w:rsidR="00933238">
        <w:rPr>
          <w:rFonts w:ascii="Arial" w:hAnsi="Arial" w:cs="Arial"/>
          <w:sz w:val="24"/>
          <w:szCs w:val="24"/>
        </w:rPr>
        <w:t>Companion educational lessons and resources will accompany the books</w:t>
      </w:r>
      <w:r w:rsidR="0041070A">
        <w:rPr>
          <w:rFonts w:ascii="Arial" w:hAnsi="Arial" w:cs="Arial"/>
          <w:sz w:val="24"/>
          <w:szCs w:val="24"/>
        </w:rPr>
        <w:t>.</w:t>
      </w:r>
    </w:p>
    <w:p w14:paraId="11DC1E9A" w14:textId="77777777" w:rsidR="00BD6CFA" w:rsidRDefault="00BD6CFA" w:rsidP="00BD6CFA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14:paraId="06F3E5D3" w14:textId="2730813F" w:rsidR="00BD6CFA" w:rsidRDefault="00933238" w:rsidP="00BD6CFA">
      <w:pPr>
        <w:tabs>
          <w:tab w:val="left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834E3">
        <w:rPr>
          <w:rFonts w:ascii="Arial" w:hAnsi="Arial" w:cs="Arial"/>
          <w:sz w:val="24"/>
          <w:szCs w:val="24"/>
        </w:rPr>
        <w:t>As a part of the grant, a 3-hour training, held in July 2020, is required.</w:t>
      </w:r>
      <w:r w:rsidR="00673FE5">
        <w:rPr>
          <w:rFonts w:ascii="Arial" w:hAnsi="Arial" w:cs="Arial"/>
          <w:sz w:val="24"/>
          <w:szCs w:val="24"/>
        </w:rPr>
        <w:t xml:space="preserve"> </w:t>
      </w:r>
    </w:p>
    <w:p w14:paraId="55C47916" w14:textId="0B516F39" w:rsidR="00673FE5" w:rsidRDefault="00673FE5" w:rsidP="00673FE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Illinois training dates</w:t>
      </w:r>
      <w:r w:rsidR="009834E3">
        <w:rPr>
          <w:rFonts w:ascii="Arial" w:hAnsi="Arial" w:cs="Arial"/>
          <w:sz w:val="24"/>
          <w:szCs w:val="24"/>
        </w:rPr>
        <w:t>: July 21 &amp; July 22 – location TBD</w:t>
      </w:r>
    </w:p>
    <w:p w14:paraId="6D662BFD" w14:textId="65284EFC" w:rsidR="00673FE5" w:rsidRDefault="00673FE5" w:rsidP="00673FE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Minnesota training dates</w:t>
      </w:r>
      <w:r w:rsidR="009834E3">
        <w:rPr>
          <w:rFonts w:ascii="Arial" w:hAnsi="Arial" w:cs="Arial"/>
          <w:sz w:val="24"/>
          <w:szCs w:val="24"/>
        </w:rPr>
        <w:t>: TBD</w:t>
      </w:r>
    </w:p>
    <w:p w14:paraId="03B27170" w14:textId="4E2481BF" w:rsidR="00673FE5" w:rsidRPr="00F804FD" w:rsidRDefault="00673FE5" w:rsidP="00673FE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Wisconsin training dates</w:t>
      </w:r>
      <w:r w:rsidR="009834E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Thursday, July 2 and Monday, July 13 – location TBD </w:t>
      </w:r>
    </w:p>
    <w:p w14:paraId="6FB69825" w14:textId="77777777" w:rsidR="00BD6CFA" w:rsidRPr="00F804FD" w:rsidRDefault="00BD6CFA" w:rsidP="00BD6CFA">
      <w:pPr>
        <w:tabs>
          <w:tab w:val="left" w:pos="4680"/>
        </w:tabs>
        <w:ind w:firstLine="5130"/>
        <w:rPr>
          <w:rFonts w:ascii="Arial" w:hAnsi="Arial" w:cs="Arial"/>
          <w:sz w:val="24"/>
          <w:szCs w:val="24"/>
        </w:rPr>
      </w:pPr>
    </w:p>
    <w:p w14:paraId="4AF7C810" w14:textId="77777777" w:rsidR="00BD6CFA" w:rsidRPr="00F804FD" w:rsidRDefault="00BD6CFA" w:rsidP="00BD6CFA">
      <w:pPr>
        <w:tabs>
          <w:tab w:val="left" w:pos="3420"/>
        </w:tabs>
        <w:rPr>
          <w:rFonts w:ascii="Arial" w:hAnsi="Arial" w:cs="Arial"/>
          <w:sz w:val="24"/>
          <w:szCs w:val="24"/>
        </w:rPr>
      </w:pPr>
      <w:r w:rsidRPr="00F804FD">
        <w:rPr>
          <w:rFonts w:ascii="Arial" w:hAnsi="Arial" w:cs="Arial"/>
          <w:sz w:val="24"/>
          <w:szCs w:val="24"/>
        </w:rPr>
        <w:t>Timeline:</w:t>
      </w:r>
    </w:p>
    <w:p w14:paraId="392921B7" w14:textId="188C40B3" w:rsidR="00BD6CFA" w:rsidRPr="00F804FD" w:rsidRDefault="00BD6CFA" w:rsidP="00BD6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04FD">
        <w:rPr>
          <w:rFonts w:ascii="Arial" w:hAnsi="Arial" w:cs="Arial"/>
          <w:sz w:val="24"/>
          <w:szCs w:val="24"/>
        </w:rPr>
        <w:t xml:space="preserve">April </w:t>
      </w:r>
      <w:r>
        <w:rPr>
          <w:rFonts w:ascii="Arial" w:hAnsi="Arial" w:cs="Arial"/>
          <w:sz w:val="24"/>
          <w:szCs w:val="24"/>
        </w:rPr>
        <w:t xml:space="preserve">10, </w:t>
      </w:r>
      <w:r w:rsidRPr="00F804FD">
        <w:rPr>
          <w:rFonts w:ascii="Arial" w:hAnsi="Arial" w:cs="Arial"/>
          <w:sz w:val="24"/>
          <w:szCs w:val="24"/>
        </w:rPr>
        <w:t xml:space="preserve">2020: Grants </w:t>
      </w:r>
      <w:r>
        <w:rPr>
          <w:rFonts w:ascii="Arial" w:hAnsi="Arial" w:cs="Arial"/>
          <w:sz w:val="24"/>
          <w:szCs w:val="24"/>
        </w:rPr>
        <w:t xml:space="preserve">applications are </w:t>
      </w:r>
      <w:r w:rsidRPr="00F804FD">
        <w:rPr>
          <w:rFonts w:ascii="Arial" w:hAnsi="Arial" w:cs="Arial"/>
          <w:sz w:val="24"/>
          <w:szCs w:val="24"/>
        </w:rPr>
        <w:t>due</w:t>
      </w:r>
    </w:p>
    <w:p w14:paraId="79FF4590" w14:textId="579AD929" w:rsidR="00BD6CFA" w:rsidRPr="00F804FD" w:rsidRDefault="00BD6CFA" w:rsidP="00BD6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04FD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 xml:space="preserve">22, </w:t>
      </w:r>
      <w:r w:rsidRPr="00F804FD">
        <w:rPr>
          <w:rFonts w:ascii="Arial" w:hAnsi="Arial" w:cs="Arial"/>
          <w:sz w:val="24"/>
          <w:szCs w:val="24"/>
        </w:rPr>
        <w:t xml:space="preserve">2020: </w:t>
      </w:r>
      <w:r>
        <w:rPr>
          <w:rFonts w:ascii="Arial" w:hAnsi="Arial" w:cs="Arial"/>
          <w:sz w:val="24"/>
          <w:szCs w:val="24"/>
        </w:rPr>
        <w:t>Grant announcements made</w:t>
      </w:r>
    </w:p>
    <w:p w14:paraId="511CAE95" w14:textId="6A89D455" w:rsidR="00BD6CFA" w:rsidRPr="00F804FD" w:rsidRDefault="00BD6CFA" w:rsidP="00BD6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04FD">
        <w:rPr>
          <w:rFonts w:ascii="Arial" w:hAnsi="Arial" w:cs="Arial"/>
          <w:sz w:val="24"/>
          <w:szCs w:val="24"/>
        </w:rPr>
        <w:t xml:space="preserve">July 2020: </w:t>
      </w:r>
      <w:r w:rsidR="00327732">
        <w:rPr>
          <w:rFonts w:ascii="Arial" w:hAnsi="Arial" w:cs="Arial"/>
          <w:sz w:val="24"/>
          <w:szCs w:val="24"/>
        </w:rPr>
        <w:t>Attend a mandatory t</w:t>
      </w:r>
      <w:r w:rsidRPr="00F804FD">
        <w:rPr>
          <w:rFonts w:ascii="Arial" w:hAnsi="Arial" w:cs="Arial"/>
          <w:sz w:val="24"/>
          <w:szCs w:val="24"/>
        </w:rPr>
        <w:t xml:space="preserve">raining program on implementation of grants </w:t>
      </w:r>
    </w:p>
    <w:p w14:paraId="54625AFA" w14:textId="77777777" w:rsidR="00BD6CFA" w:rsidRPr="00F804FD" w:rsidRDefault="00BD6CFA" w:rsidP="00BD6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04FD">
        <w:rPr>
          <w:rFonts w:ascii="Arial" w:hAnsi="Arial" w:cs="Arial"/>
          <w:sz w:val="24"/>
          <w:szCs w:val="24"/>
        </w:rPr>
        <w:t>September-November 2020: Classroom implementation</w:t>
      </w:r>
    </w:p>
    <w:p w14:paraId="5C490249" w14:textId="2ADA6CCA" w:rsidR="00BD6CFA" w:rsidRPr="00F804FD" w:rsidRDefault="00BD6CFA" w:rsidP="00BD6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04FD">
        <w:rPr>
          <w:rFonts w:ascii="Arial" w:hAnsi="Arial" w:cs="Arial"/>
          <w:sz w:val="24"/>
          <w:szCs w:val="24"/>
        </w:rPr>
        <w:t xml:space="preserve">December 2020: Collect </w:t>
      </w:r>
      <w:r>
        <w:rPr>
          <w:rFonts w:ascii="Arial" w:hAnsi="Arial" w:cs="Arial"/>
          <w:sz w:val="24"/>
          <w:szCs w:val="24"/>
        </w:rPr>
        <w:t xml:space="preserve">reports </w:t>
      </w:r>
      <w:r w:rsidRPr="00F804FD">
        <w:rPr>
          <w:rFonts w:ascii="Arial" w:hAnsi="Arial" w:cs="Arial"/>
          <w:sz w:val="24"/>
          <w:szCs w:val="24"/>
        </w:rPr>
        <w:t>and distribute survey data and results</w:t>
      </w:r>
    </w:p>
    <w:p w14:paraId="77E97FB6" w14:textId="77777777" w:rsidR="00BD6CFA" w:rsidRPr="00BD6CFA" w:rsidRDefault="00BD6CFA" w:rsidP="00BD6CFA">
      <w:pPr>
        <w:rPr>
          <w:rFonts w:ascii="Arial" w:hAnsi="Arial" w:cs="Arial"/>
          <w:b/>
          <w:sz w:val="24"/>
          <w:szCs w:val="24"/>
        </w:rPr>
      </w:pPr>
    </w:p>
    <w:p w14:paraId="53D5571C" w14:textId="77777777" w:rsidR="00642BEA" w:rsidRPr="00BD6CFA" w:rsidRDefault="00BD6CFA">
      <w:pPr>
        <w:rPr>
          <w:rFonts w:ascii="Arial" w:hAnsi="Arial"/>
          <w:sz w:val="24"/>
          <w:szCs w:val="24"/>
        </w:rPr>
      </w:pPr>
      <w:r w:rsidRPr="00BD6CFA">
        <w:rPr>
          <w:rFonts w:ascii="Arial" w:hAnsi="Arial"/>
          <w:sz w:val="24"/>
          <w:szCs w:val="24"/>
        </w:rPr>
        <w:t>Logistics</w:t>
      </w:r>
    </w:p>
    <w:p w14:paraId="3A7BBFE3" w14:textId="300D2780" w:rsidR="00417485" w:rsidRPr="00673FE5" w:rsidRDefault="00BF2DAF" w:rsidP="00CF79B9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Apply</w:t>
      </w:r>
      <w:hyperlink r:id="rId7" w:history="1">
        <w:r w:rsidRPr="00BF2DAF">
          <w:rPr>
            <w:rStyle w:val="Hyperlink"/>
            <w:rFonts w:ascii="Arial" w:hAnsi="Arial"/>
            <w:sz w:val="24"/>
            <w:szCs w:val="24"/>
          </w:rPr>
          <w:t xml:space="preserve"> </w:t>
        </w:r>
        <w:r w:rsidRPr="00BF2DAF">
          <w:rPr>
            <w:rStyle w:val="Hyperlink"/>
            <w:rFonts w:ascii="Arial" w:hAnsi="Arial"/>
            <w:b/>
            <w:bCs/>
            <w:sz w:val="24"/>
            <w:szCs w:val="24"/>
          </w:rPr>
          <w:t>HERE</w:t>
        </w:r>
      </w:hyperlink>
      <w:r w:rsidR="00642BEA" w:rsidRPr="00673FE5">
        <w:rPr>
          <w:rFonts w:ascii="Arial" w:hAnsi="Arial"/>
          <w:sz w:val="24"/>
          <w:szCs w:val="24"/>
        </w:rPr>
        <w:t xml:space="preserve"> for project funding</w:t>
      </w:r>
      <w:r w:rsidR="00CF79B9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="00642BEA" w:rsidRPr="00673FE5">
        <w:rPr>
          <w:rFonts w:ascii="Arial" w:hAnsi="Arial"/>
          <w:sz w:val="24"/>
          <w:szCs w:val="24"/>
        </w:rPr>
        <w:t xml:space="preserve">outlining the project, goals and desired outcomes.  </w:t>
      </w:r>
    </w:p>
    <w:p w14:paraId="387D44D4" w14:textId="77777777" w:rsidR="00417485" w:rsidRPr="00673FE5" w:rsidRDefault="00642BEA" w:rsidP="00CF79B9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673FE5">
        <w:rPr>
          <w:rFonts w:ascii="Arial" w:hAnsi="Arial"/>
          <w:sz w:val="24"/>
          <w:szCs w:val="24"/>
        </w:rPr>
        <w:t xml:space="preserve">Projects should focus on </w:t>
      </w:r>
      <w:r w:rsidRPr="00673FE5">
        <w:rPr>
          <w:rFonts w:ascii="Arial" w:hAnsi="Arial"/>
          <w:i/>
          <w:sz w:val="24"/>
          <w:szCs w:val="24"/>
        </w:rPr>
        <w:t>integrating agriculture into a variety of curriculum areas</w:t>
      </w:r>
      <w:r w:rsidRPr="00673FE5">
        <w:rPr>
          <w:rFonts w:ascii="Arial" w:hAnsi="Arial"/>
          <w:sz w:val="24"/>
          <w:szCs w:val="24"/>
        </w:rPr>
        <w:t xml:space="preserve">.  </w:t>
      </w:r>
    </w:p>
    <w:p w14:paraId="38C638EE" w14:textId="77777777" w:rsidR="00344D4F" w:rsidRPr="00673FE5" w:rsidRDefault="00673FE5" w:rsidP="00CF79B9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673FE5">
        <w:rPr>
          <w:rFonts w:ascii="Arial" w:hAnsi="Arial"/>
          <w:sz w:val="24"/>
          <w:szCs w:val="24"/>
        </w:rPr>
        <w:t>Applications will be completed via Jot Form. If sent by hard copy, they must be received by April 10, 2020.</w:t>
      </w:r>
    </w:p>
    <w:p w14:paraId="06D6603F" w14:textId="518F8831" w:rsidR="00CF79B9" w:rsidRPr="007002AB" w:rsidRDefault="007002AB" w:rsidP="00CF79B9">
      <w:pPr>
        <w:rPr>
          <w:rFonts w:ascii="Arial" w:hAnsi="Arial"/>
          <w:sz w:val="24"/>
          <w:szCs w:val="24"/>
        </w:rPr>
      </w:pPr>
      <w:r w:rsidRPr="007002AB">
        <w:rPr>
          <w:rFonts w:ascii="Arial" w:hAnsi="Arial"/>
          <w:sz w:val="24"/>
          <w:szCs w:val="24"/>
        </w:rPr>
        <w:t>For questions</w:t>
      </w:r>
      <w:r>
        <w:rPr>
          <w:rFonts w:ascii="Arial" w:hAnsi="Arial"/>
          <w:sz w:val="24"/>
          <w:szCs w:val="24"/>
        </w:rPr>
        <w:t>, contact your state AITC representative:</w:t>
      </w:r>
    </w:p>
    <w:p w14:paraId="7D02E8B9" w14:textId="77777777" w:rsidR="00CF79B9" w:rsidRDefault="00CF79B9">
      <w:pPr>
        <w:jc w:val="center"/>
        <w:rPr>
          <w:rFonts w:ascii="Arial" w:hAnsi="Arial"/>
          <w:sz w:val="22"/>
        </w:rPr>
      </w:pPr>
    </w:p>
    <w:p w14:paraId="3FE2E802" w14:textId="266DA3FD" w:rsidR="00E84723" w:rsidRDefault="007002AB">
      <w:pPr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EB6160" wp14:editId="5384BDAE">
                <wp:simplePos x="0" y="0"/>
                <wp:positionH relativeFrom="column">
                  <wp:posOffset>-228600</wp:posOffset>
                </wp:positionH>
                <wp:positionV relativeFrom="paragraph">
                  <wp:posOffset>107315</wp:posOffset>
                </wp:positionV>
                <wp:extent cx="2019300" cy="155448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09EF5" w14:textId="0F7B1E90" w:rsidR="00CF79B9" w:rsidRPr="00CF79B9" w:rsidRDefault="00CF79B9" w:rsidP="00BA6750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444444"/>
                                <w:sz w:val="21"/>
                                <w:szCs w:val="21"/>
                                <w:shd w:val="clear" w:color="auto" w:fill="FBFBFB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444444"/>
                                <w:sz w:val="21"/>
                                <w:szCs w:val="21"/>
                                <w:shd w:val="clear" w:color="auto" w:fill="FBFBFB"/>
                              </w:rPr>
                              <w:t>Illin</w:t>
                            </w:r>
                            <w:r w:rsidR="007002AB">
                              <w:rPr>
                                <w:rFonts w:ascii="Helvetica" w:hAnsi="Helvetica"/>
                                <w:b/>
                                <w:bCs/>
                                <w:color w:val="444444"/>
                                <w:sz w:val="21"/>
                                <w:szCs w:val="21"/>
                                <w:shd w:val="clear" w:color="auto" w:fill="FBFBFB"/>
                              </w:rPr>
                              <w:t>oi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444444"/>
                                <w:sz w:val="21"/>
                                <w:szCs w:val="21"/>
                                <w:shd w:val="clear" w:color="auto" w:fill="FBFBFB"/>
                              </w:rPr>
                              <w:t>s</w:t>
                            </w:r>
                          </w:p>
                          <w:p w14:paraId="43044128" w14:textId="04CF16F6" w:rsidR="00BA6750" w:rsidRDefault="00BA6750" w:rsidP="00BA6750"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  <w:shd w:val="clear" w:color="auto" w:fill="FBFBFB"/>
                              </w:rPr>
                              <w:t>Mr. Kevin Daugherty</w:t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  <w:shd w:val="clear" w:color="auto" w:fill="FBFBFB"/>
                              </w:rPr>
                              <w:t>Illinois Center for Agricultural Engagement</w:t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  <w:shd w:val="clear" w:color="auto" w:fill="FBFBFB"/>
                              </w:rPr>
                              <w:t>1701 Towanda Avenue</w:t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  <w:shd w:val="clear" w:color="auto" w:fill="FBFBFB"/>
                              </w:rPr>
                              <w:t>Bloomington, IL 61702</w:t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  <w:shd w:val="clear" w:color="auto" w:fill="FBFBFB"/>
                              </w:rPr>
                              <w:t>P: 309.557.3334</w:t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  <w:shd w:val="clear" w:color="auto" w:fill="FBFBFB"/>
                              </w:rPr>
                              <w:t>E: 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Helvetica" w:hAnsi="Helvetica"/>
                                  <w:color w:val="3B7AB8"/>
                                  <w:sz w:val="21"/>
                                  <w:szCs w:val="21"/>
                                  <w:shd w:val="clear" w:color="auto" w:fill="FBFBFB"/>
                                </w:rPr>
                                <w:t>kdaugherty@ilfb.org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B6160" id="Rectangle 7" o:spid="_x0000_s1026" style="position:absolute;left:0;text-align:left;margin-left:-18pt;margin-top:8.45pt;width:159pt;height:1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weKAIAAEgEAAAOAAAAZHJzL2Uyb0RvYy54bWysVNuO0zAQfUfiHyy/0yTdlm2jpqtVlyKk&#10;BVYsfIDjOImFb4zdpuXrd+x0Sxd4QuTB8mTGJ2fOGWd1c9CK7AV4aU1Fi0lOiTDcNtJ0Ff32dftm&#10;QYkPzDRMWSMqehSe3qxfv1oNrhRT21vVCCAIYnw5uIr2IbgyyzzvhWZ+Yp0wmGwtaBYwhC5rgA2I&#10;rlU2zfO32WChcWC58B7f3o1Juk74bSt4+Ny2XgSiKorcQlohrXVcs/WKlR0w10t+osH+gYVm0uBH&#10;z1B3LDCyA/kHlJYcrLdtmHCrM9u2kovUA3ZT5L9189gzJ1IvKI53Z5n8/4Pln/YPQGRT0StKDNNo&#10;0RcUjZlOCXId5RmcL7Hq0T1AbNC7e8u/e2LspscqcQtgh16wBkkVsT57cSAGHo+SevhoG0Rnu2CT&#10;UocWdAREDcghGXI8GyIOgXB8iZosr3L0jWOumM9ns0WyLGPl83EHPrwXVpO4qSgg+QTP9vc+RDqs&#10;fC5J9K2SzVYqlQLo6o0Csmc4Hdv0pA6wy8syZchQ0eV8Ok/IL3L+EiJPz98gtAw45krqii7ORayM&#10;ur0zTRrCwKQa90hZmZOQUbvRg3CoDyc7atscUVKw4zjj9cNNb+EnJQOOckX9jx0DQYn6YNCWZTGb&#10;xdlPwWx+PcUALjP1ZYYZjlAVDZSM200Y78vOgex6/FKRZDD2Fq1sZRI52jyyOvHGcU3an65WvA+X&#10;car69QNYPwEAAP//AwBQSwMEFAAGAAgAAAAhANtERKHfAAAACgEAAA8AAABkcnMvZG93bnJldi54&#10;bWxMj0FPg0AQhe8m/ofNmHhrl9IEW2RpjKYmHlt68TbACCg7S9ilRX+948neZua9vPletpttr840&#10;+s6xgdUyAkVcubrjxsCp2C82oHxArrF3TAa+ycMuv73JMK3dhQ90PoZGSQj7FA20IQyp1r5qyaJf&#10;uoFYtA83Wgyyjo2uR7xIuO11HEWJttixfGhxoOeWqq/jZA2UXXzCn0PxGtntfh3e5uJzen8x5v5u&#10;fnoEFWgO/2b4wxd0yIWpdBPXXvUGFutEugQRki0oMcSbWA6lDMnqAXSe6esK+S8AAAD//wMAUEsB&#10;Ai0AFAAGAAgAAAAhALaDOJL+AAAA4QEAABMAAAAAAAAAAAAAAAAAAAAAAFtDb250ZW50X1R5cGVz&#10;XS54bWxQSwECLQAUAAYACAAAACEAOP0h/9YAAACUAQAACwAAAAAAAAAAAAAAAAAvAQAAX3JlbHMv&#10;LnJlbHNQSwECLQAUAAYACAAAACEA6DgMHigCAABIBAAADgAAAAAAAAAAAAAAAAAuAgAAZHJzL2Uy&#10;b0RvYy54bWxQSwECLQAUAAYACAAAACEA20REod8AAAAKAQAADwAAAAAAAAAAAAAAAACCBAAAZHJz&#10;L2Rvd25yZXYueG1sUEsFBgAAAAAEAAQA8wAAAI4FAAAAAA==&#10;">
                <v:textbox>
                  <w:txbxContent>
                    <w:p w14:paraId="17B09EF5" w14:textId="0F7B1E90" w:rsidR="00CF79B9" w:rsidRPr="00CF79B9" w:rsidRDefault="00CF79B9" w:rsidP="00BA6750">
                      <w:pPr>
                        <w:rPr>
                          <w:rFonts w:ascii="Helvetica" w:hAnsi="Helvetica"/>
                          <w:b/>
                          <w:bCs/>
                          <w:color w:val="444444"/>
                          <w:sz w:val="21"/>
                          <w:szCs w:val="21"/>
                          <w:shd w:val="clear" w:color="auto" w:fill="FBFBFB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444444"/>
                          <w:sz w:val="21"/>
                          <w:szCs w:val="21"/>
                          <w:shd w:val="clear" w:color="auto" w:fill="FBFBFB"/>
                        </w:rPr>
                        <w:t>Illin</w:t>
                      </w:r>
                      <w:r w:rsidR="007002AB">
                        <w:rPr>
                          <w:rFonts w:ascii="Helvetica" w:hAnsi="Helvetica"/>
                          <w:b/>
                          <w:bCs/>
                          <w:color w:val="444444"/>
                          <w:sz w:val="21"/>
                          <w:szCs w:val="21"/>
                          <w:shd w:val="clear" w:color="auto" w:fill="FBFBFB"/>
                        </w:rPr>
                        <w:t>oi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444444"/>
                          <w:sz w:val="21"/>
                          <w:szCs w:val="21"/>
                          <w:shd w:val="clear" w:color="auto" w:fill="FBFBFB"/>
                        </w:rPr>
                        <w:t>s</w:t>
                      </w:r>
                    </w:p>
                    <w:p w14:paraId="43044128" w14:textId="04CF16F6" w:rsidR="00BA6750" w:rsidRDefault="00BA6750" w:rsidP="00BA6750"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  <w:shd w:val="clear" w:color="auto" w:fill="FBFBFB"/>
                        </w:rPr>
                        <w:t>Mr. Kevin Daugherty</w:t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  <w:shd w:val="clear" w:color="auto" w:fill="FBFBFB"/>
                        </w:rPr>
                        <w:t>Illinois Center for Agricultural Engagement</w:t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  <w:shd w:val="clear" w:color="auto" w:fill="FBFBFB"/>
                        </w:rPr>
                        <w:t>1701 Towanda Avenue</w:t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  <w:shd w:val="clear" w:color="auto" w:fill="FBFBFB"/>
                        </w:rPr>
                        <w:t>Bloomington, IL 61702</w:t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  <w:shd w:val="clear" w:color="auto" w:fill="FBFBFB"/>
                        </w:rPr>
                        <w:t>P: 309.557.3334</w:t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  <w:shd w:val="clear" w:color="auto" w:fill="FBFBFB"/>
                        </w:rPr>
                        <w:t>E: </w:t>
                      </w:r>
                      <w:hyperlink r:id="rId9" w:history="1">
                        <w:r>
                          <w:rPr>
                            <w:rStyle w:val="Hyperlink"/>
                            <w:rFonts w:ascii="Helvetica" w:hAnsi="Helvetica"/>
                            <w:color w:val="3B7AB8"/>
                            <w:sz w:val="21"/>
                            <w:szCs w:val="21"/>
                            <w:shd w:val="clear" w:color="auto" w:fill="FBFBFB"/>
                          </w:rPr>
                          <w:t>kdaugherty@ilfb.org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03991C" wp14:editId="2BA5A808">
                <wp:simplePos x="0" y="0"/>
                <wp:positionH relativeFrom="column">
                  <wp:posOffset>1996440</wp:posOffset>
                </wp:positionH>
                <wp:positionV relativeFrom="paragraph">
                  <wp:posOffset>99695</wp:posOffset>
                </wp:positionV>
                <wp:extent cx="2019300" cy="155448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EDF04" w14:textId="77777777" w:rsidR="00BA6750" w:rsidRDefault="00BA6750"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444444"/>
                                <w:sz w:val="21"/>
                                <w:szCs w:val="21"/>
                                <w:shd w:val="clear" w:color="auto" w:fill="FBFBFB"/>
                              </w:rPr>
                              <w:t>Minnesota</w:t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  <w:shd w:val="clear" w:color="auto" w:fill="FBFBFB"/>
                              </w:rPr>
                              <w:t>Ms. Sue Knott</w:t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  <w:shd w:val="clear" w:color="auto" w:fill="FBFBFB"/>
                              </w:rPr>
                              <w:t>Minnesota Agriculture in the Classroom</w:t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  <w:shd w:val="clear" w:color="auto" w:fill="FBFBFB"/>
                              </w:rPr>
                              <w:t>625 Robert Street North</w:t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  <w:shd w:val="clear" w:color="auto" w:fill="FBFBFB"/>
                              </w:rPr>
                              <w:t>St. Paul , MN 55155</w:t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  <w:shd w:val="clear" w:color="auto" w:fill="FBFBFB"/>
                              </w:rPr>
                              <w:t>P: 651.201.6486</w:t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  <w:shd w:val="clear" w:color="auto" w:fill="FBFBFB"/>
                              </w:rPr>
                              <w:t>E: 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Helvetica" w:hAnsi="Helvetica"/>
                                  <w:color w:val="3B7AB8"/>
                                  <w:sz w:val="21"/>
                                  <w:szCs w:val="21"/>
                                  <w:shd w:val="clear" w:color="auto" w:fill="FBFBFB"/>
                                </w:rPr>
                                <w:t>sue.knott@state.mn.us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3991C" id="Rectangle 5" o:spid="_x0000_s1027" style="position:absolute;left:0;text-align:left;margin-left:157.2pt;margin-top:7.85pt;width:159pt;height:1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6VKQIAAE8EAAAOAAAAZHJzL2Uyb0RvYy54bWysVNuO0zAQfUfiHyy/0ySlgTZqulp1KUJa&#10;YMXCBziOk1j4xthtunw9Y6fb7QJPiDxYnsz45Mw546yvjlqRgwAvralpMcspEYbbVpq+pt++7l4t&#10;KfGBmZYpa0RNH4SnV5uXL9ajq8TcDla1AgiCGF+NrqZDCK7KMs8HoZmfWScMJjsLmgUMoc9aYCOi&#10;a5XN8/xNNlpoHVguvMe3N1OSbhJ+1wkePnedF4GomiK3kFZIaxPXbLNmVQ/MDZKfaLB/YKGZNPjR&#10;M9QNC4zsQf4BpSUH620XZtzqzHad5CL1gN0U+W/d3A/MidQLiuPdWSb//2D5p8MdENnWdE6JYRot&#10;+oKiMdMrQcooz+h8hVX37g5ig97dWv7dE2O3A1aJawA7DoK1SKqI9dmzAzHweJQ040fbIjrbB5uU&#10;OnagIyBqQI7JkIezIeIYCMeXqMnqdY6+ccwVZblYLJNlGasejzvw4b2wmsRNTQHJJ3h2uPUh0mHV&#10;Y0mib5Vsd1KpFEDfbBWQA8Pp2KUndYBdXpYpQ8aarsp5mZCf5fwlRJ6ev0FoGXDMldQ1XZ6LWBV1&#10;e2faNISBSTXtkbIyJyGjdpMH4dgck1FJ5ahrY9sHVBbsNNV4C3EzWPhJyYgTXVP/Y89AUKI+GHRn&#10;VSwW8QqkYFG+nWMAl5nmMsMMR6iaBkqm7TZM12bvQPYDfqlIahh7jY52Mmn9xOpEH6c2WXC6YfFa&#10;XMap6uk/sPkFAAD//wMAUEsDBBQABgAIAAAAIQCoh4jM3wAAAAoBAAAPAAAAZHJzL2Rvd25yZXYu&#10;eG1sTI/BToNAEIbvJr7DZky82aXQYossjdHUxGNLL94WdgSUnSXs0qJP73jS48z/5Z9v8t1se3HG&#10;0XeOFCwXEQik2pmOGgWncn+3AeGDJqN7R6jgCz3siuurXGfGXeiA52NoBJeQz7SCNoQhk9LXLVrt&#10;F25A4uzdjVYHHsdGmlFfuNz2Mo6iVFrdEV9o9YBPLdafx8kqqLr4pL8P5Utkt/skvM7lx/T2rNTt&#10;zfz4ACLgHP5g+NVndSjYqXITGS96BclytWKUg/U9CAbSJOZFpSBOozXIIpf/Xyh+AAAA//8DAFBL&#10;AQItABQABgAIAAAAIQC2gziS/gAAAOEBAAATAAAAAAAAAAAAAAAAAAAAAABbQ29udGVudF9UeXBl&#10;c10ueG1sUEsBAi0AFAAGAAgAAAAhADj9If/WAAAAlAEAAAsAAAAAAAAAAAAAAAAALwEAAF9yZWxz&#10;Ly5yZWxzUEsBAi0AFAAGAAgAAAAhAGM3LpUpAgAATwQAAA4AAAAAAAAAAAAAAAAALgIAAGRycy9l&#10;Mm9Eb2MueG1sUEsBAi0AFAAGAAgAAAAhAKiHiMzfAAAACgEAAA8AAAAAAAAAAAAAAAAAgwQAAGRy&#10;cy9kb3ducmV2LnhtbFBLBQYAAAAABAAEAPMAAACPBQAAAAA=&#10;">
                <v:textbox>
                  <w:txbxContent>
                    <w:p w14:paraId="7FBEDF04" w14:textId="77777777" w:rsidR="00BA6750" w:rsidRDefault="00BA6750">
                      <w:r>
                        <w:rPr>
                          <w:rFonts w:ascii="Helvetica" w:hAnsi="Helvetica"/>
                          <w:b/>
                          <w:bCs/>
                          <w:color w:val="444444"/>
                          <w:sz w:val="21"/>
                          <w:szCs w:val="21"/>
                          <w:shd w:val="clear" w:color="auto" w:fill="FBFBFB"/>
                        </w:rPr>
                        <w:t>Minnesota</w:t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  <w:shd w:val="clear" w:color="auto" w:fill="FBFBFB"/>
                        </w:rPr>
                        <w:t>Ms. Sue Knott</w:t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  <w:shd w:val="clear" w:color="auto" w:fill="FBFBFB"/>
                        </w:rPr>
                        <w:t>Minnesota Agriculture in the Classroom</w:t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  <w:shd w:val="clear" w:color="auto" w:fill="FBFBFB"/>
                        </w:rPr>
                        <w:t>625 Robert Street North</w:t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  <w:shd w:val="clear" w:color="auto" w:fill="FBFBFB"/>
                        </w:rPr>
                        <w:t>St. Paul , MN 55155</w:t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  <w:shd w:val="clear" w:color="auto" w:fill="FBFBFB"/>
                        </w:rPr>
                        <w:t>P: 651.201.6486</w:t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  <w:shd w:val="clear" w:color="auto" w:fill="FBFBFB"/>
                        </w:rPr>
                        <w:t>E: </w:t>
                      </w:r>
                      <w:hyperlink r:id="rId11" w:history="1">
                        <w:r>
                          <w:rPr>
                            <w:rStyle w:val="Hyperlink"/>
                            <w:rFonts w:ascii="Helvetica" w:hAnsi="Helvetica"/>
                            <w:color w:val="3B7AB8"/>
                            <w:sz w:val="21"/>
                            <w:szCs w:val="21"/>
                            <w:shd w:val="clear" w:color="auto" w:fill="FBFBFB"/>
                          </w:rPr>
                          <w:t>sue.knott@state.mn.us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159D1D" wp14:editId="035BCAE0">
                <wp:simplePos x="0" y="0"/>
                <wp:positionH relativeFrom="column">
                  <wp:posOffset>4244340</wp:posOffset>
                </wp:positionH>
                <wp:positionV relativeFrom="paragraph">
                  <wp:posOffset>99695</wp:posOffset>
                </wp:positionV>
                <wp:extent cx="2019300" cy="155448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90664" w14:textId="581A522B" w:rsidR="00CF79B9" w:rsidRPr="00CF79B9" w:rsidRDefault="00CF79B9" w:rsidP="00BA6750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444444"/>
                                <w:sz w:val="21"/>
                                <w:szCs w:val="21"/>
                                <w:shd w:val="clear" w:color="auto" w:fill="FBFBFB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444444"/>
                                <w:sz w:val="21"/>
                                <w:szCs w:val="21"/>
                                <w:shd w:val="clear" w:color="auto" w:fill="FBFBFB"/>
                              </w:rPr>
                              <w:t>Wisconsin</w:t>
                            </w:r>
                          </w:p>
                          <w:p w14:paraId="09C5E7F4" w14:textId="107EF065" w:rsidR="00BA6750" w:rsidRDefault="00BA6750" w:rsidP="00BA6750"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  <w:shd w:val="clear" w:color="auto" w:fill="FBFBFB"/>
                              </w:rPr>
                              <w:t>Ms. Darlene Arneson</w:t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  <w:shd w:val="clear" w:color="auto" w:fill="FBFBFB"/>
                              </w:rPr>
                              <w:t>Wisconsin Farm Bureau Federation</w:t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  <w:shd w:val="clear" w:color="auto" w:fill="FBFBFB"/>
                              </w:rPr>
                              <w:t>P.O. Box 5550</w:t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  <w:shd w:val="clear" w:color="auto" w:fill="FBFBFB"/>
                              </w:rPr>
                              <w:t>1241 John Q Hammons Drive</w:t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  <w:shd w:val="clear" w:color="auto" w:fill="FBFBFB"/>
                              </w:rPr>
                              <w:t>Madison, WI 53705-0550</w:t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  <w:shd w:val="clear" w:color="auto" w:fill="FBFBFB"/>
                              </w:rPr>
                              <w:t>P: 608.828.5644</w:t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1"/>
                                <w:szCs w:val="21"/>
                                <w:shd w:val="clear" w:color="auto" w:fill="FBFBFB"/>
                              </w:rPr>
                              <w:t>E: 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Helvetica" w:hAnsi="Helvetica"/>
                                  <w:color w:val="3B7AB8"/>
                                  <w:sz w:val="21"/>
                                  <w:szCs w:val="21"/>
                                  <w:shd w:val="clear" w:color="auto" w:fill="FBFBFB"/>
                                </w:rPr>
                                <w:t>darneson@wfbf.com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59D1D" id="Rectangle 6" o:spid="_x0000_s1028" style="position:absolute;left:0;text-align:left;margin-left:334.2pt;margin-top:7.85pt;width:159pt;height:1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i4KgIAAE8EAAAOAAAAZHJzL2Uyb0RvYy54bWysVNuO0zAQfUfiHyy/0ySlXdqo6WrVpQhp&#10;gRULH+A4TmLhG2O3afl6xk5busATIg+WJzM+OXPOOKvbg1ZkL8BLaypaTHJKhOG2kaar6Ncv21cL&#10;SnxgpmHKGlHRo/D0dv3yxWpwpZja3qpGAEEQ48vBVbQPwZVZ5nkvNPMT64TBZGtBs4AhdFkDbEB0&#10;rbJpnt9kg4XGgeXCe3x7PybpOuG3reDhU9t6EYiqKHILaYW01nHN1itWdsBcL/mJBvsHFppJgx+9&#10;QN2zwMgO5B9QWnKw3rZhwq3ObNtKLlIP2E2R/9bNU8+cSL2gON5dZPL/D5Z/3D8CkQ16R4lhGi36&#10;jKIx0ylBbqI8g/MlVj25R4gNevdg+TdPjN30WCXuAOzQC9YgqSLWZ88OxMDjUVIPH2yD6GwXbFLq&#10;0IKOgKgBOSRDjhdDxCEQji9Rk+XrHH3jmCvm89lskSzLWHk+7sCHd8JqEjcVBSSf4Nn+wYdIh5Xn&#10;kkTfKtlspVIpgK7eKCB7htOxTU/qALu8LlOGDBVdzqfzhPws568h8vT8DULLgGOupK7o4lLEyqjb&#10;W9OkIQxMqnGPlJU5CRm1Gz0Ih/qQjJqeXaltc0RlwY5TjbcQN72FH5QMONEV9d93DAQl6r1Bd5bF&#10;bBavQApm8zdTDOA6U19nmOEIVdFAybjdhPHa7BzIrscvFUkNY+/Q0VYmraPbI6sTfZzaZMHphsVr&#10;cR2nql//gfVPAAAA//8DAFBLAwQUAAYACAAAACEAHtMo2t8AAAAKAQAADwAAAGRycy9kb3ducmV2&#10;LnhtbEyPwU7DMAyG70i8Q2QkbiyhsNB1TScEGhLHrbtwS5vQdjRO1aRb4ekxp3G0/0+/P+eb2fXs&#10;ZMfQeVRwvxDALNbedNgoOJTbuxRYiBqN7j1aBd82wKa4vsp1ZvwZd/a0jw2jEgyZVtDGOGSch7q1&#10;ToeFHyxS9ulHpyONY8PNqM9U7nqeCCG50x3ShVYP9qW19dd+cgqqLjnon135Jtxq+xDf5/I4fbwq&#10;dXszP6+BRTvHCwx/+qQOBTlVfkITWK9AyvSRUAqWT8AIWKWSFpWCRIol8CLn/18ofgEAAP//AwBQ&#10;SwECLQAUAAYACAAAACEAtoM4kv4AAADhAQAAEwAAAAAAAAAAAAAAAAAAAAAAW0NvbnRlbnRfVHlw&#10;ZXNdLnhtbFBLAQItABQABgAIAAAAIQA4/SH/1gAAAJQBAAALAAAAAAAAAAAAAAAAAC8BAABfcmVs&#10;cy8ucmVsc1BLAQItABQABgAIAAAAIQC5Xfi4KgIAAE8EAAAOAAAAAAAAAAAAAAAAAC4CAABkcnMv&#10;ZTJvRG9jLnhtbFBLAQItABQABgAIAAAAIQAe0yja3wAAAAoBAAAPAAAAAAAAAAAAAAAAAIQEAABk&#10;cnMvZG93bnJldi54bWxQSwUGAAAAAAQABADzAAAAkAUAAAAA&#10;">
                <v:textbox>
                  <w:txbxContent>
                    <w:p w14:paraId="70D90664" w14:textId="581A522B" w:rsidR="00CF79B9" w:rsidRPr="00CF79B9" w:rsidRDefault="00CF79B9" w:rsidP="00BA6750">
                      <w:pPr>
                        <w:rPr>
                          <w:rFonts w:ascii="Helvetica" w:hAnsi="Helvetica"/>
                          <w:b/>
                          <w:bCs/>
                          <w:color w:val="444444"/>
                          <w:sz w:val="21"/>
                          <w:szCs w:val="21"/>
                          <w:shd w:val="clear" w:color="auto" w:fill="FBFBFB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444444"/>
                          <w:sz w:val="21"/>
                          <w:szCs w:val="21"/>
                          <w:shd w:val="clear" w:color="auto" w:fill="FBFBFB"/>
                        </w:rPr>
                        <w:t>Wisconsin</w:t>
                      </w:r>
                    </w:p>
                    <w:p w14:paraId="09C5E7F4" w14:textId="107EF065" w:rsidR="00BA6750" w:rsidRDefault="00BA6750" w:rsidP="00BA6750"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  <w:shd w:val="clear" w:color="auto" w:fill="FBFBFB"/>
                        </w:rPr>
                        <w:t>Ms. Darlene Arneson</w:t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  <w:shd w:val="clear" w:color="auto" w:fill="FBFBFB"/>
                        </w:rPr>
                        <w:t>Wisconsin Farm Bureau Federation</w:t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  <w:shd w:val="clear" w:color="auto" w:fill="FBFBFB"/>
                        </w:rPr>
                        <w:t>P.O. Box 5550</w:t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  <w:shd w:val="clear" w:color="auto" w:fill="FBFBFB"/>
                        </w:rPr>
                        <w:t>1241 John Q Hammons Drive</w:t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  <w:shd w:val="clear" w:color="auto" w:fill="FBFBFB"/>
                        </w:rPr>
                        <w:t>Madison, WI 53705-0550</w:t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  <w:shd w:val="clear" w:color="auto" w:fill="FBFBFB"/>
                        </w:rPr>
                        <w:t>P: 608.828.5644</w:t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/>
                          <w:color w:val="444444"/>
                          <w:sz w:val="21"/>
                          <w:szCs w:val="21"/>
                          <w:shd w:val="clear" w:color="auto" w:fill="FBFBFB"/>
                        </w:rPr>
                        <w:t>E: </w:t>
                      </w:r>
                      <w:hyperlink r:id="rId13" w:history="1">
                        <w:r>
                          <w:rPr>
                            <w:rStyle w:val="Hyperlink"/>
                            <w:rFonts w:ascii="Helvetica" w:hAnsi="Helvetica"/>
                            <w:color w:val="3B7AB8"/>
                            <w:sz w:val="21"/>
                            <w:szCs w:val="21"/>
                            <w:shd w:val="clear" w:color="auto" w:fill="FBFBFB"/>
                          </w:rPr>
                          <w:t>darneson@wfbf.com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E84723" w:rsidSect="00BF2DAF">
      <w:footerReference w:type="default" r:id="rId14"/>
      <w:pgSz w:w="12240" w:h="15840"/>
      <w:pgMar w:top="810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8F902" w14:textId="77777777" w:rsidR="00524113" w:rsidRDefault="00524113">
      <w:r>
        <w:separator/>
      </w:r>
    </w:p>
  </w:endnote>
  <w:endnote w:type="continuationSeparator" w:id="0">
    <w:p w14:paraId="0F8A06F9" w14:textId="77777777" w:rsidR="00524113" w:rsidRDefault="005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06F8D" w14:textId="77777777" w:rsidR="0038565E" w:rsidRDefault="0038565E">
    <w:pPr>
      <w:pStyle w:val="Footer"/>
    </w:pPr>
  </w:p>
  <w:p w14:paraId="31A45F85" w14:textId="77777777" w:rsidR="00D330C9" w:rsidRDefault="00D33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F6AAD" w14:textId="77777777" w:rsidR="00524113" w:rsidRDefault="00524113">
      <w:r>
        <w:separator/>
      </w:r>
    </w:p>
  </w:footnote>
  <w:footnote w:type="continuationSeparator" w:id="0">
    <w:p w14:paraId="4F3FE6B6" w14:textId="77777777" w:rsidR="00524113" w:rsidRDefault="0052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F89"/>
    <w:multiLevelType w:val="hybridMultilevel"/>
    <w:tmpl w:val="52C0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6BC6"/>
    <w:multiLevelType w:val="hybridMultilevel"/>
    <w:tmpl w:val="9222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15EB"/>
    <w:multiLevelType w:val="hybridMultilevel"/>
    <w:tmpl w:val="220C7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81D"/>
    <w:multiLevelType w:val="hybridMultilevel"/>
    <w:tmpl w:val="3A4C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15B9E"/>
    <w:multiLevelType w:val="hybridMultilevel"/>
    <w:tmpl w:val="FB6C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724CF"/>
    <w:multiLevelType w:val="hybridMultilevel"/>
    <w:tmpl w:val="8E4EC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5E"/>
    <w:rsid w:val="0000327F"/>
    <w:rsid w:val="0001286A"/>
    <w:rsid w:val="00017432"/>
    <w:rsid w:val="000643FB"/>
    <w:rsid w:val="000A08AB"/>
    <w:rsid w:val="000F5630"/>
    <w:rsid w:val="00105F58"/>
    <w:rsid w:val="001D4B62"/>
    <w:rsid w:val="001E4417"/>
    <w:rsid w:val="00203998"/>
    <w:rsid w:val="0021542D"/>
    <w:rsid w:val="002236A4"/>
    <w:rsid w:val="00256D37"/>
    <w:rsid w:val="002E2F62"/>
    <w:rsid w:val="002E6FF4"/>
    <w:rsid w:val="00327732"/>
    <w:rsid w:val="00344D4F"/>
    <w:rsid w:val="003516E2"/>
    <w:rsid w:val="00367EEA"/>
    <w:rsid w:val="00377DB6"/>
    <w:rsid w:val="003817ED"/>
    <w:rsid w:val="0038565E"/>
    <w:rsid w:val="0041070A"/>
    <w:rsid w:val="00417485"/>
    <w:rsid w:val="004450FD"/>
    <w:rsid w:val="00461ADF"/>
    <w:rsid w:val="004A080C"/>
    <w:rsid w:val="004C5A80"/>
    <w:rsid w:val="004C7A16"/>
    <w:rsid w:val="004F6302"/>
    <w:rsid w:val="0051750A"/>
    <w:rsid w:val="00524113"/>
    <w:rsid w:val="00567226"/>
    <w:rsid w:val="00583753"/>
    <w:rsid w:val="005E143C"/>
    <w:rsid w:val="00642BEA"/>
    <w:rsid w:val="00650908"/>
    <w:rsid w:val="00650DA2"/>
    <w:rsid w:val="00667715"/>
    <w:rsid w:val="00673FE5"/>
    <w:rsid w:val="006C0E2B"/>
    <w:rsid w:val="006D7B8C"/>
    <w:rsid w:val="007002AB"/>
    <w:rsid w:val="00731A52"/>
    <w:rsid w:val="007373CA"/>
    <w:rsid w:val="00762C42"/>
    <w:rsid w:val="007B5533"/>
    <w:rsid w:val="00810557"/>
    <w:rsid w:val="00843421"/>
    <w:rsid w:val="008713AD"/>
    <w:rsid w:val="00875D75"/>
    <w:rsid w:val="00896617"/>
    <w:rsid w:val="008E24A7"/>
    <w:rsid w:val="008F550E"/>
    <w:rsid w:val="008F667B"/>
    <w:rsid w:val="0091368C"/>
    <w:rsid w:val="00933238"/>
    <w:rsid w:val="00944A2A"/>
    <w:rsid w:val="00967D62"/>
    <w:rsid w:val="00981C79"/>
    <w:rsid w:val="00982A8F"/>
    <w:rsid w:val="009834E3"/>
    <w:rsid w:val="009E2A6E"/>
    <w:rsid w:val="009E5938"/>
    <w:rsid w:val="00A632F5"/>
    <w:rsid w:val="00A738E4"/>
    <w:rsid w:val="00A7438B"/>
    <w:rsid w:val="00AA10F9"/>
    <w:rsid w:val="00AB0A30"/>
    <w:rsid w:val="00B1759D"/>
    <w:rsid w:val="00B23190"/>
    <w:rsid w:val="00BA6750"/>
    <w:rsid w:val="00BB010A"/>
    <w:rsid w:val="00BD6CFA"/>
    <w:rsid w:val="00BD73BA"/>
    <w:rsid w:val="00BF2DAF"/>
    <w:rsid w:val="00C038C0"/>
    <w:rsid w:val="00C45691"/>
    <w:rsid w:val="00C537F5"/>
    <w:rsid w:val="00C93FA6"/>
    <w:rsid w:val="00C96372"/>
    <w:rsid w:val="00CD7DDC"/>
    <w:rsid w:val="00CF5DA8"/>
    <w:rsid w:val="00CF79B9"/>
    <w:rsid w:val="00D007BD"/>
    <w:rsid w:val="00D27627"/>
    <w:rsid w:val="00D330C9"/>
    <w:rsid w:val="00D44302"/>
    <w:rsid w:val="00DA6DF8"/>
    <w:rsid w:val="00DF5D5E"/>
    <w:rsid w:val="00DF6E3E"/>
    <w:rsid w:val="00E6355E"/>
    <w:rsid w:val="00E75825"/>
    <w:rsid w:val="00E84723"/>
    <w:rsid w:val="00E92C34"/>
    <w:rsid w:val="00EA07A3"/>
    <w:rsid w:val="00EA3344"/>
    <w:rsid w:val="00EC51BB"/>
    <w:rsid w:val="00EE5135"/>
    <w:rsid w:val="00EF4591"/>
    <w:rsid w:val="00EF5085"/>
    <w:rsid w:val="00F045F9"/>
    <w:rsid w:val="00F13557"/>
    <w:rsid w:val="00F63F06"/>
    <w:rsid w:val="00F71C32"/>
    <w:rsid w:val="00FB0434"/>
    <w:rsid w:val="00FC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F3D53"/>
  <w15:chartTrackingRefBased/>
  <w15:docId w15:val="{61676028-4D81-4CA3-B0D2-D8DF948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thinThickSmallGap" w:sz="24" w:space="1" w:color="auto" w:shadow="1"/>
        <w:left w:val="thinThickSmallGap" w:sz="24" w:space="4" w:color="auto" w:shadow="1"/>
        <w:bottom w:val="thinThickSmallGap" w:sz="24" w:space="1" w:color="auto" w:shadow="1"/>
        <w:right w:val="thinThickSmallGap" w:sz="24" w:space="4" w:color="auto" w:shadow="1"/>
      </w:pBdr>
      <w:jc w:val="center"/>
    </w:pPr>
    <w:rPr>
      <w:sz w:val="36"/>
    </w:rPr>
  </w:style>
  <w:style w:type="paragraph" w:styleId="BodyText2">
    <w:name w:val="Body Text 2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516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67E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7E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8565E"/>
  </w:style>
  <w:style w:type="paragraph" w:styleId="ListParagraph">
    <w:name w:val="List Paragraph"/>
    <w:basedOn w:val="Normal"/>
    <w:uiPriority w:val="34"/>
    <w:qFormat/>
    <w:rsid w:val="00BD6CF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256D37"/>
    <w:rPr>
      <w:i/>
      <w:iCs/>
    </w:rPr>
  </w:style>
  <w:style w:type="character" w:styleId="CommentReference">
    <w:name w:val="annotation reference"/>
    <w:rsid w:val="006D7B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7B8C"/>
  </w:style>
  <w:style w:type="character" w:customStyle="1" w:styleId="CommentTextChar">
    <w:name w:val="Comment Text Char"/>
    <w:basedOn w:val="DefaultParagraphFont"/>
    <w:link w:val="CommentText"/>
    <w:rsid w:val="006D7B8C"/>
  </w:style>
  <w:style w:type="paragraph" w:styleId="CommentSubject">
    <w:name w:val="annotation subject"/>
    <w:basedOn w:val="CommentText"/>
    <w:next w:val="CommentText"/>
    <w:link w:val="CommentSubjectChar"/>
    <w:rsid w:val="006D7B8C"/>
    <w:rPr>
      <w:b/>
      <w:bCs/>
    </w:rPr>
  </w:style>
  <w:style w:type="character" w:customStyle="1" w:styleId="CommentSubjectChar">
    <w:name w:val="Comment Subject Char"/>
    <w:link w:val="CommentSubject"/>
    <w:rsid w:val="006D7B8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F7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augherty@ilfb.org" TargetMode="External"/><Relationship Id="rId13" Type="http://schemas.openxmlformats.org/officeDocument/2006/relationships/hyperlink" Target="mailto:darneson@wfb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.jotform.com/WebServ/MORE-for-agriculture-grant-appl" TargetMode="External"/><Relationship Id="rId12" Type="http://schemas.openxmlformats.org/officeDocument/2006/relationships/hyperlink" Target="mailto:darneson@wfbf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e.knott@state.mn.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ue.knott@state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daugherty@ilfb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DD6A5461</Template>
  <TotalTime>11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2000-2001 AG IN THE CLASSROOM PROJECT GRANTS FOR TEACHERS</vt:lpstr>
    </vt:vector>
  </TitlesOfParts>
  <Company>Microsoft</Company>
  <LinksUpToDate>false</LinksUpToDate>
  <CharactersWithSpaces>2052</CharactersWithSpaces>
  <SharedDoc>false</SharedDoc>
  <HLinks>
    <vt:vector size="24" baseType="variant">
      <vt:variant>
        <vt:i4>4390986</vt:i4>
      </vt:variant>
      <vt:variant>
        <vt:i4>0</vt:i4>
      </vt:variant>
      <vt:variant>
        <vt:i4>0</vt:i4>
      </vt:variant>
      <vt:variant>
        <vt:i4>5</vt:i4>
      </vt:variant>
      <vt:variant>
        <vt:lpwstr>http://www.agintheclassroom.org/</vt:lpwstr>
      </vt:variant>
      <vt:variant>
        <vt:lpwstr/>
      </vt:variant>
      <vt:variant>
        <vt:i4>3145740</vt:i4>
      </vt:variant>
      <vt:variant>
        <vt:i4>6</vt:i4>
      </vt:variant>
      <vt:variant>
        <vt:i4>0</vt:i4>
      </vt:variant>
      <vt:variant>
        <vt:i4>5</vt:i4>
      </vt:variant>
      <vt:variant>
        <vt:lpwstr>mailto:darneson@wfbf.com</vt:lpwstr>
      </vt:variant>
      <vt:variant>
        <vt:lpwstr/>
      </vt:variant>
      <vt:variant>
        <vt:i4>4391038</vt:i4>
      </vt:variant>
      <vt:variant>
        <vt:i4>3</vt:i4>
      </vt:variant>
      <vt:variant>
        <vt:i4>0</vt:i4>
      </vt:variant>
      <vt:variant>
        <vt:i4>5</vt:i4>
      </vt:variant>
      <vt:variant>
        <vt:lpwstr>mailto:sue.knott@state.mn.us</vt:lpwstr>
      </vt:variant>
      <vt:variant>
        <vt:lpwstr/>
      </vt:variant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mailto:kdaugherty@ilfb.org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AG IN THE CLASSROOM PROJECT GRANTS FOR TEACHERS</dc:title>
  <dc:subject/>
  <dc:creator>Rebekah Calhoun</dc:creator>
  <cp:keywords/>
  <cp:lastModifiedBy>Carol Harms-Garman</cp:lastModifiedBy>
  <cp:revision>3</cp:revision>
  <cp:lastPrinted>2020-02-05T21:16:00Z</cp:lastPrinted>
  <dcterms:created xsi:type="dcterms:W3CDTF">2020-02-05T21:18:00Z</dcterms:created>
  <dcterms:modified xsi:type="dcterms:W3CDTF">2020-02-07T17:40:00Z</dcterms:modified>
</cp:coreProperties>
</file>